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5377180</wp:posOffset>
                </wp:positionH>
                <wp:positionV relativeFrom="paragraph">
                  <wp:posOffset>12700</wp:posOffset>
                </wp:positionV>
                <wp:extent cx="1511935" cy="283210"/>
                <wp:effectExtent l="0" t="0" r="0" b="0"/>
                <wp:wrapSquare wrapText="bothSides"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280" cy="28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15" w:after="0"/>
                              <w:ind w:left="0" w:right="0" w:hanging="0"/>
                              <w:jc w:val="center"/>
                              <w:textAlignment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CE181E"/>
                                <w:position w:val="0"/>
                                <w:sz w:val="28"/>
                                <w:sz w:val="28"/>
                                <w:szCs w:val="28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CE181E"/>
                                <w:position w:val="0"/>
                                <w:sz w:val="28"/>
                                <w:sz w:val="28"/>
                                <w:szCs w:val="28"/>
                                <w:vertAlign w:val="baseline"/>
                              </w:rPr>
                              <w:t xml:space="preserve">* </w:t>
                            </w:r>
                            <w:r>
                              <w:rPr>
                                <w:rFonts w:eastAsia="Arial" w:cs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A"/>
                                <w:position w:val="0"/>
                                <w:sz w:val="20"/>
                                <w:sz w:val="20"/>
                                <w:szCs w:val="20"/>
                                <w:vertAlign w:val="baseline"/>
                              </w:rPr>
                              <w:t>Campos Obrigatórios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423.4pt;margin-top:1pt;width:118.95pt;height:22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15" w:after="0"/>
                        <w:ind w:left="0" w:right="0" w:hanging="0"/>
                        <w:jc w:val="center"/>
                        <w:textAlignment w:val="center"/>
                        <w:rPr/>
                      </w:pP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CE181E"/>
                          <w:position w:val="0"/>
                          <w:sz w:val="28"/>
                          <w:sz w:val="28"/>
                          <w:szCs w:val="28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CE181E"/>
                          <w:position w:val="0"/>
                          <w:sz w:val="28"/>
                          <w:sz w:val="28"/>
                          <w:szCs w:val="28"/>
                          <w:vertAlign w:val="baseline"/>
                        </w:rPr>
                        <w:t xml:space="preserve">* </w:t>
                      </w:r>
                      <w:r>
                        <w:rPr>
                          <w:rFonts w:eastAsia="Arial" w:cs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A"/>
                          <w:position w:val="0"/>
                          <w:sz w:val="20"/>
                          <w:sz w:val="20"/>
                          <w:szCs w:val="20"/>
                          <w:vertAlign w:val="baseline"/>
                        </w:rPr>
                        <w:t>Campos Obrigatórios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6"/>
          <w:sz w:val="6"/>
          <w:szCs w:val="6"/>
          <w:u w:val="none"/>
          <w:vertAlign w:val="baseline"/>
          <w:lang w:val="pt-BR"/>
        </w:rPr>
      </w:r>
    </w:p>
    <w:p>
      <w:pPr>
        <w:pStyle w:val="LOnormal"/>
        <w:spacing w:lineRule="auto" w:line="240" w:before="10" w:after="0"/>
        <w:rPr>
          <w:rFonts w:ascii="Times New Roman" w:hAnsi="Times New Roman" w:eastAsia="Times New Roman" w:cs="Times New Roman"/>
          <w:sz w:val="6"/>
          <w:szCs w:val="6"/>
          <w:lang w:val="pt-BR"/>
        </w:rPr>
      </w:pPr>
      <w:r>
        <w:rPr>
          <w:rFonts w:eastAsia="Times New Roman" w:cs="Times New Roman" w:ascii="Times New Roman" w:hAnsi="Times New Roman"/>
          <w:sz w:val="6"/>
          <w:szCs w:val="6"/>
          <w:lang w:val="pt-BR"/>
        </w:rPr>
      </w:r>
    </w:p>
    <w:tbl>
      <w:tblPr>
        <w:tblStyle w:val="Table2"/>
        <w:tblW w:w="10803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30"/>
        <w:gridCol w:w="44"/>
        <w:gridCol w:w="1035"/>
        <w:gridCol w:w="4293"/>
      </w:tblGrid>
      <w:tr>
        <w:trPr>
          <w:trHeight w:val="249" w:hRule="atLeast"/>
        </w:trPr>
        <w:tc>
          <w:tcPr>
            <w:tcW w:w="108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29FC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18" w:before="35" w:after="0"/>
              <w:ind w:left="2160" w:right="2405" w:hanging="0"/>
              <w:jc w:val="center"/>
              <w:rPr>
                <w:lang w:val="pt-BR"/>
              </w:rPr>
            </w:pPr>
            <w:r>
              <w:rPr>
                <w:b/>
                <w:color w:val="FFFFFF"/>
                <w:sz w:val="20"/>
                <w:szCs w:val="20"/>
                <w:lang w:val="pt-BR"/>
              </w:rPr>
              <w:t>DADOS DO ADQUIRENTE (COMPRADOR, CESSIONÁRIO)</w:t>
            </w:r>
          </w:p>
        </w:tc>
      </w:tr>
      <w:tr>
        <w:trPr>
          <w:trHeight w:val="249" w:hRule="atLeast"/>
        </w:trPr>
        <w:tc>
          <w:tcPr>
            <w:tcW w:w="10802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NOME:</w:t>
            </w:r>
          </w:p>
        </w:tc>
      </w:tr>
      <w:tr>
        <w:trPr>
          <w:trHeight w:val="266" w:hRule="atLeast"/>
        </w:trPr>
        <w:tc>
          <w:tcPr>
            <w:tcW w:w="65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CPF/CNPJ: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E-MAIL:</w:t>
            </w:r>
          </w:p>
        </w:tc>
      </w:tr>
      <w:tr>
        <w:trPr>
          <w:trHeight w:val="266" w:hRule="atLeast"/>
        </w:trPr>
        <w:tc>
          <w:tcPr>
            <w:tcW w:w="5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43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TELEFONE PRINCIPAL:</w:t>
            </w:r>
          </w:p>
        </w:tc>
        <w:tc>
          <w:tcPr>
            <w:tcW w:w="537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ENDEREÇO PARA CORRESPONDÊNCIA:</w:t>
            </w:r>
          </w:p>
        </w:tc>
      </w:tr>
      <w:tr>
        <w:trPr>
          <w:trHeight w:val="275" w:hRule="atLeast"/>
        </w:trPr>
        <w:tc>
          <w:tcPr>
            <w:tcW w:w="108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DA7D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18" w:before="30" w:after="0"/>
              <w:ind w:left="2251" w:right="2405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>DADOS DO TRANSMITENTE (VENDEDOR, CEDENTE)</w:t>
            </w:r>
          </w:p>
        </w:tc>
      </w:tr>
      <w:tr>
        <w:trPr>
          <w:trHeight w:val="275" w:hRule="atLeast"/>
        </w:trPr>
        <w:tc>
          <w:tcPr>
            <w:tcW w:w="108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NOME:</w:t>
            </w:r>
          </w:p>
        </w:tc>
      </w:tr>
      <w:tr>
        <w:trPr>
          <w:trHeight w:val="230" w:hRule="atLeast"/>
        </w:trPr>
        <w:tc>
          <w:tcPr>
            <w:tcW w:w="65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CPF/CNPJ:</w:t>
            </w:r>
          </w:p>
        </w:tc>
        <w:tc>
          <w:tcPr>
            <w:tcW w:w="4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E-MAIL:</w:t>
            </w:r>
          </w:p>
        </w:tc>
      </w:tr>
      <w:tr>
        <w:trPr>
          <w:trHeight w:val="230" w:hRule="atLeast"/>
        </w:trPr>
        <w:tc>
          <w:tcPr>
            <w:tcW w:w="5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TELEFONE PRINCIPAL:</w:t>
            </w:r>
          </w:p>
        </w:tc>
        <w:tc>
          <w:tcPr>
            <w:tcW w:w="5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310" w:hRule="atLeast"/>
        </w:trPr>
        <w:tc>
          <w:tcPr>
            <w:tcW w:w="108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64" w:after="0"/>
              <w:ind w:left="0" w:right="57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ENDEREÇO PARA CORRESPONDÊNCIA:</w:t>
            </w:r>
          </w:p>
        </w:tc>
      </w:tr>
    </w:tbl>
    <w:p>
      <w:pPr>
        <w:pStyle w:val="LOnormal"/>
        <w:pageBreakBefore w:val="false"/>
        <w:rPr>
          <w:lang w:val="pt-BR"/>
        </w:rPr>
      </w:pPr>
      <w:r>
        <w:rPr>
          <w:sz w:val="20"/>
          <w:szCs w:val="20"/>
          <w:lang w:val="pt-BR"/>
        </w:rPr>
        <w:t xml:space="preserve">  </w:t>
      </w:r>
      <w:r>
        <w:rPr>
          <w:b/>
          <w:sz w:val="16"/>
          <w:szCs w:val="16"/>
          <w:lang w:val="pt-BR"/>
        </w:rPr>
        <w:t>OBS: HAVENDO MAIS DE UM ADQUIRENTE OU TRANSMITENTE, RELACIONE-OS NO FORMULÁRIO EXTRA.</w:t>
      </w:r>
    </w:p>
    <w:tbl>
      <w:tblPr>
        <w:tblStyle w:val="Table3"/>
        <w:tblW w:w="10770" w:type="dxa"/>
        <w:jc w:val="left"/>
        <w:tblInd w:w="125" w:type="dxa"/>
        <w:tblLayout w:type="fixed"/>
        <w:tblCellMar>
          <w:top w:w="0" w:type="dxa"/>
          <w:left w:w="24" w:type="dxa"/>
          <w:bottom w:w="0" w:type="dxa"/>
          <w:right w:w="108" w:type="dxa"/>
        </w:tblCellMar>
        <w:tblLook w:val="0000"/>
      </w:tblPr>
      <w:tblGrid>
        <w:gridCol w:w="2832"/>
        <w:gridCol w:w="4075"/>
        <w:gridCol w:w="3863"/>
      </w:tblGrid>
      <w:tr>
        <w:trPr>
          <w:trHeight w:val="170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DA7D8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 xml:space="preserve"> DESCRIÇÃO DO BEM IMÓVEL, CONFORME REGISTRO PÚBLICO</w:t>
            </w:r>
          </w:p>
        </w:tc>
      </w:tr>
      <w:tr>
        <w:trPr>
          <w:trHeight w:val="213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15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DA7D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 xml:space="preserve">*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 xml:space="preserve">SITUAÇÃO REAL DO BEM IMÓVEL </w:t>
            </w:r>
          </w:p>
        </w:tc>
      </w:tr>
      <w:tr>
        <w:trPr>
          <w:trHeight w:val="228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6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27" w:hRule="atLeast"/>
        </w:trPr>
        <w:tc>
          <w:tcPr>
            <w:tcW w:w="1077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18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73" w:hRule="atLeast"/>
        </w:trPr>
        <w:tc>
          <w:tcPr>
            <w:tcW w:w="10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DA7D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>CARACTERÍSTICAS DO BEM IMÓVEL</w:t>
            </w:r>
          </w:p>
        </w:tc>
      </w:tr>
      <w:tr>
        <w:trPr>
          <w:trHeight w:val="203" w:hRule="atLeast"/>
        </w:trPr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IMÓVEL ENCRAVADO?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 SIM  (    ) NÃO (    ) NÃO SE  APLICA OU NÃO SABE INFORMAR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TERRENO EM ACLIVE/DECLIVE/TOPOGRAFIA IRREGULAR?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 ) SIM  (     ) NÃO (    ) NÃO SE APLICA OU NÃO SABE INFORMAR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IMÓVEL SITUADO EM ÁREA INUNDÁVEL?   (    ) SIM  (    ) NÃO 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NÃO SE APLICA OU NÃO SABE INFORMAR</w:t>
            </w:r>
          </w:p>
        </w:tc>
      </w:tr>
      <w:tr>
        <w:trPr>
          <w:trHeight w:val="203" w:hRule="atLeast"/>
        </w:trPr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CONDIÇÃO DO IMÓVEL: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NOVO (    ) USADO (    )  NÃO SE  APLICA OU NÃO SABE INFORMAR</w:t>
            </w:r>
          </w:p>
        </w:tc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POSICIONAMENTO DA CONSTRUÇÃO: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FRENTE (    ) FUNDOS (     ) COBERTURA  (     ) NÃO SE APLICA OU NÃO SABE INFORMAR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IMÓVEL ADQUIRIDO EM LEILÃO?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SIM    (     ) NÃO</w:t>
            </w:r>
          </w:p>
        </w:tc>
      </w:tr>
      <w:tr>
        <w:trPr>
          <w:trHeight w:val="557" w:hRule="atLeast"/>
        </w:trPr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POSICIONAMENTO EM RELAÇÃO AO SOL</w:t>
              <w:br/>
              <w:t>(    ) SOL DA MANHÃ (    ) SOL TARDE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NÃO SE APLICA OU NÃO SABE INFORMAR</w:t>
            </w:r>
          </w:p>
        </w:tc>
        <w:tc>
          <w:tcPr>
            <w:tcW w:w="7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OUTRAS CARACTERÍSTICAS QUE POSSAM INFLUENCIAR NA AVALIAÇÃO:</w:t>
            </w:r>
          </w:p>
        </w:tc>
      </w:tr>
    </w:tbl>
    <w:tbl>
      <w:tblPr>
        <w:tblStyle w:val="Table4"/>
        <w:tblW w:w="10768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383"/>
        <w:gridCol w:w="37"/>
        <w:gridCol w:w="1640"/>
        <w:gridCol w:w="3707"/>
      </w:tblGrid>
      <w:tr>
        <w:trPr>
          <w:trHeight w:val="288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7DA7D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18" w:before="37" w:after="0"/>
              <w:ind w:left="4008" w:right="4232" w:hanging="0"/>
              <w:jc w:val="center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>OUTRAS INFORMAÇÕES</w:t>
            </w:r>
          </w:p>
        </w:tc>
      </w:tr>
      <w:tr>
        <w:trPr>
          <w:trHeight w:val="249" w:hRule="atLeast"/>
        </w:trPr>
        <w:tc>
          <w:tcPr>
            <w:tcW w:w="7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72" w:after="0"/>
              <w:ind w:left="57" w:right="4989" w:hanging="57"/>
              <w:jc w:val="left"/>
              <w:rPr>
                <w:b/>
                <w:b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ENDEREÇO DO IMÓVEL:</w:t>
            </w:r>
          </w:p>
        </w:tc>
        <w:tc>
          <w:tcPr>
            <w:tcW w:w="3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 xml:space="preserve"> </w:t>
            </w:r>
            <w:r>
              <w:rPr>
                <w:b/>
                <w:color w:val="CE181E"/>
                <w:position w:val="0"/>
                <w:sz w:val="16"/>
                <w:sz w:val="16"/>
                <w:szCs w:val="16"/>
                <w:vertAlign w:val="baseline"/>
                <w:lang w:val="pt-BR"/>
              </w:rPr>
              <w:t>*</w:t>
            </w: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>INSCRIÇÃO MUNICIPAL OU INCRA DO IMÓVEL:</w:t>
            </w:r>
          </w:p>
        </w:tc>
      </w:tr>
      <w:tr>
        <w:trPr>
          <w:trHeight w:val="201" w:hRule="atLeast"/>
        </w:trPr>
        <w:tc>
          <w:tcPr>
            <w:tcW w:w="7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7" w:right="4989" w:hanging="57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7" w:right="4989" w:hanging="57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  <w:tc>
          <w:tcPr>
            <w:tcW w:w="37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351" w:hRule="atLeast"/>
        </w:trPr>
        <w:tc>
          <w:tcPr>
            <w:tcW w:w="70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ISENÇÃO, IMUNIDADE OU   NÃO  INCIDÊNCIA? (    ) SIM  (    ) NÃO</w:t>
            </w:r>
          </w:p>
        </w:tc>
        <w:tc>
          <w:tcPr>
            <w:tcW w:w="3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sz w:val="10"/>
                <w:szCs w:val="10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  <w:lang w:val="pt-BR"/>
              </w:rPr>
              <w:t>BASE LEGAL DA IMUNIDADE, ISENÇÃO OU NÃO INCIDÊNCIA: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531" w:leader="none"/>
                <w:tab w:val="left" w:pos="2551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280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 xml:space="preserve"> </w:t>
            </w:r>
            <w:r>
              <w:rPr>
                <w:b/>
                <w:color w:val="CE181E"/>
                <w:position w:val="0"/>
                <w:sz w:val="16"/>
                <w:sz w:val="16"/>
                <w:szCs w:val="16"/>
                <w:vertAlign w:val="baseline"/>
                <w:lang w:val="pt-BR"/>
              </w:rPr>
              <w:t>*</w:t>
            </w: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 xml:space="preserve">ESPÉCIE DE TÍTULO TRANSLATIVO: </w:t>
            </w:r>
          </w:p>
        </w:tc>
      </w:tr>
      <w:tr>
        <w:trPr>
          <w:trHeight w:val="556" w:hRule="atLeast"/>
        </w:trPr>
        <w:tc>
          <w:tcPr>
            <w:tcW w:w="5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4" w:after="0"/>
              <w:ind w:left="0" w:right="0" w:hanging="0"/>
              <w:jc w:val="left"/>
              <w:rPr>
                <w:lang w:val="pt-BR"/>
              </w:rPr>
            </w:pPr>
            <w:r>
              <w:rPr>
                <w:b/>
                <w:color w:val="CE181E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>*</w:t>
            </w: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  <w:lang w:val="pt-BR"/>
              </w:rPr>
              <w:t>VALOR DA OPERAÇÃO: R$</w:t>
            </w:r>
          </w:p>
          <w:p>
            <w:pPr>
              <w:pStyle w:val="LOnormal"/>
              <w:widowControl w:val="false"/>
              <w:spacing w:lineRule="auto" w:line="240" w:before="44" w:after="0"/>
              <w:ind w:left="0" w:right="0" w:hanging="0"/>
              <w:jc w:val="left"/>
              <w:rPr>
                <w:b/>
                <w:b/>
                <w:color w:val="000000"/>
                <w:position w:val="0"/>
                <w:sz w:val="12"/>
                <w:sz w:val="12"/>
                <w:szCs w:val="12"/>
                <w:vertAlign w:val="baseline"/>
              </w:rPr>
            </w:pPr>
            <w:r>
              <w:rPr>
                <w:b/>
                <w:color w:val="000000"/>
                <w:position w:val="0"/>
                <w:sz w:val="12"/>
                <w:sz w:val="12"/>
                <w:szCs w:val="12"/>
                <w:vertAlign w:val="baseline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43" w:after="0"/>
              <w:ind w:left="54" w:right="0" w:hanging="0"/>
              <w:jc w:val="left"/>
              <w:rPr>
                <w:shd w:fill="auto" w:val="clea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(    ) VALOR DE MERCADO DO BEM OU DIREITO</w:t>
              <w:br/>
              <w:t>(    ) VALOR CONTÁBIL DO BEM OU DIREITO</w:t>
            </w:r>
          </w:p>
        </w:tc>
        <w:tc>
          <w:tcPr>
            <w:tcW w:w="5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4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VALOR FINANCIADO (SFH):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R$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43" w:after="0"/>
              <w:ind w:left="54" w:right="0" w:hanging="0"/>
              <w:jc w:val="left"/>
              <w:rPr>
                <w:rFonts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4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informar aqui apenas a parte do preço pago que foi financiada, informando “0,00”, caso não tenha ocorrido financiamento.</w:t>
            </w:r>
          </w:p>
        </w:tc>
      </w:tr>
      <w:tr>
        <w:trPr>
          <w:trHeight w:val="386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highlight w:val="white"/>
                <w:u w:val="none"/>
                <w:vertAlign w:val="baseline"/>
                <w:lang w:val="pt-BR"/>
              </w:rPr>
              <w:t>OBSERVAÇÕES:</w:t>
            </w:r>
          </w:p>
        </w:tc>
      </w:tr>
      <w:tr>
        <w:trPr>
          <w:trHeight w:val="386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46" w:after="0"/>
              <w:ind w:left="0" w:right="0" w:hanging="0"/>
              <w:jc w:val="both"/>
              <w:rPr>
                <w:lang w:val="pt-BR"/>
              </w:rPr>
            </w:pPr>
            <w:r>
              <w:rPr>
                <w:b/>
                <w:color w:val="000000"/>
                <w:sz w:val="14"/>
                <w:szCs w:val="14"/>
                <w:highlight w:val="white"/>
                <w:lang w:val="pt-BR"/>
              </w:rPr>
              <w:t>Registrado sob o número: ________________ do livro  ______________________ no Registo Geral de Imóveis desta Comarca de</w:t>
            </w:r>
            <w:r>
              <w:rPr>
                <w:b/>
                <w:color w:val="000000"/>
                <w:sz w:val="14"/>
                <w:szCs w:val="14"/>
                <w:highlight w:val="white"/>
                <w:u w:val="none"/>
                <w:lang w:val="pt-BR"/>
              </w:rPr>
              <w:t xml:space="preserve"> COLATINA - ES</w:t>
            </w:r>
          </w:p>
        </w:tc>
      </w:tr>
      <w:tr>
        <w:trPr>
          <w:trHeight w:val="291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18" w:before="54" w:after="0"/>
              <w:ind w:left="52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  <w:lang w:val="pt-BR"/>
              </w:rPr>
              <w:t>REQUERENTE</w:t>
            </w:r>
          </w:p>
        </w:tc>
      </w:tr>
      <w:tr>
        <w:trPr>
          <w:trHeight w:val="386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t-BR"/>
              </w:rPr>
              <w:t>Declaro, sob as penas da Lei, serem verdadeiras as declarações aqui firmadas.</w:t>
            </w:r>
          </w:p>
        </w:tc>
      </w:tr>
      <w:tr>
        <w:trPr>
          <w:trHeight w:val="386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ASSINATURA DO REQUERENTE</w:t>
            </w:r>
          </w:p>
        </w:tc>
      </w:tr>
      <w:tr>
        <w:trPr>
          <w:trHeight w:val="553" w:hRule="atLeast"/>
        </w:trPr>
        <w:tc>
          <w:tcPr>
            <w:tcW w:w="107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LOCAL E DATA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0" w:right="0" w:hanging="0"/>
              <w:jc w:val="center"/>
              <w:rPr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Colatina ___ de ___________ de _____________</w:t>
            </w:r>
          </w:p>
        </w:tc>
      </w:tr>
      <w:tr>
        <w:trPr>
          <w:trHeight w:val="553" w:hRule="atLeast"/>
        </w:trPr>
        <w:tc>
          <w:tcPr>
            <w:tcW w:w="538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Terceiro autorizado a retirar </w:t>
            </w:r>
            <w:r>
              <w:rPr>
                <w:rFonts w:eastAsia="Arial" w:cs="Arial"/>
                <w:b/>
                <w:color w:val="00000A"/>
                <w:kern w:val="0"/>
                <w:sz w:val="12"/>
                <w:szCs w:val="12"/>
                <w:lang w:val="pt-PT" w:eastAsia="zh-CN" w:bidi="hi-IN"/>
              </w:rPr>
              <w:t xml:space="preserve">o </w:t>
            </w:r>
            <w:r>
              <w:rPr>
                <w:b/>
                <w:sz w:val="12"/>
                <w:szCs w:val="12"/>
              </w:rPr>
              <w:t xml:space="preserve">documento: </w:t>
            </w:r>
          </w:p>
        </w:tc>
        <w:tc>
          <w:tcPr>
            <w:tcW w:w="538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52" w:right="0" w:hanging="0"/>
              <w:jc w:val="left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 do autorizado: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  <w:lang w:val="pt-BR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  <w:lang w:val="pt-BR"/>
        </w:rPr>
      </w:r>
    </w:p>
    <w:p>
      <w:pPr>
        <w:pStyle w:val="LOnormal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  <w:lang w:val="pt-BR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  <w:lang w:val="pt-BR"/>
        </w:rPr>
      </w:r>
    </w:p>
    <w:tbl>
      <w:tblPr>
        <w:tblStyle w:val="Table5"/>
        <w:tblW w:w="10755" w:type="dxa"/>
        <w:jc w:val="left"/>
        <w:tblInd w:w="170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204"/>
        <w:gridCol w:w="5550"/>
      </w:tblGrid>
      <w:tr>
        <w:trPr>
          <w:trHeight w:val="138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widowControl w:val="false"/>
              <w:spacing w:lineRule="auto" w:line="218" w:before="37" w:after="0"/>
              <w:ind w:left="1757" w:right="1871" w:hanging="0"/>
              <w:jc w:val="center"/>
              <w:rPr>
                <w:lang w:val="pt-BR"/>
              </w:rPr>
            </w:pPr>
            <w:r>
              <w:rPr>
                <w:b/>
                <w:color w:val="FFFFFF"/>
                <w:sz w:val="24"/>
                <w:szCs w:val="24"/>
                <w:u w:val="none"/>
                <w:lang w:val="pt-BR"/>
              </w:rPr>
              <w:t>APURAÇÃO DA BASE DE CÁLCULO</w:t>
            </w:r>
          </w:p>
          <w:p>
            <w:pPr>
              <w:pStyle w:val="LOnormal"/>
              <w:widowControl w:val="false"/>
              <w:spacing w:lineRule="auto" w:line="218" w:before="37" w:after="0"/>
              <w:ind w:left="1757" w:right="1871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u w:val="none"/>
                <w:lang w:val="pt-BR"/>
              </w:rPr>
              <w:t>(Para uso da administração tributária)</w:t>
            </w:r>
          </w:p>
        </w:tc>
      </w:tr>
      <w:tr>
        <w:trPr>
          <w:trHeight w:val="138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widowControl w:val="false"/>
              <w:spacing w:lineRule="auto" w:line="218" w:before="37" w:after="0"/>
              <w:ind w:left="1757" w:right="1871" w:hanging="0"/>
              <w:jc w:val="center"/>
              <w:rPr>
                <w:lang w:val="pt-BR"/>
              </w:rPr>
            </w:pPr>
            <w:r>
              <w:rPr>
                <w:b/>
                <w:color w:val="FFFFFF"/>
                <w:sz w:val="22"/>
                <w:szCs w:val="22"/>
                <w:u w:val="none"/>
                <w:lang w:val="pt-BR"/>
              </w:rPr>
              <w:t>SITUAÇÃO CADASTRAL E FISCAL DO IMÓVEL</w:t>
            </w:r>
          </w:p>
        </w:tc>
      </w:tr>
      <w:tr>
        <w:trPr>
          <w:trHeight w:val="236" w:hRule="atLeast"/>
        </w:trPr>
        <w:tc>
          <w:tcPr>
            <w:tcW w:w="5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0" w:hanging="57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INSCRIÇÃO MUNICIPAL INCORRETA: (    ) SIM  (    ) NÃO 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0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INSCRIÇÃO MUNICIPAL CORRETA:</w:t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SITUAÇÃO FISCAL DO IMÓVEL: </w:t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OBSERVAÇÕES:</w:t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>
          <w:trHeight w:val="14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87" w:before="72" w:after="0"/>
              <w:ind w:left="113" w:right="2551" w:hanging="57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  <w:lang w:val="pt-BR"/>
              </w:rPr>
            </w:r>
          </w:p>
        </w:tc>
      </w:tr>
      <w:tr>
        <w:trPr/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8" w:after="0"/>
              <w:ind w:left="0" w:right="17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*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A Fiscalização Tributária apurou a base de cálculo para recolhimento do imposto de transmissão do(s) imóvel(is) descrito(s) nesta declaração no valor de R$______________________</w:t>
            </w:r>
          </w:p>
        </w:tc>
      </w:tr>
      <w:tr>
        <w:trPr/>
        <w:tc>
          <w:tcPr>
            <w:tcW w:w="1075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8" w:after="0"/>
              <w:ind w:left="0" w:right="170" w:hanging="0"/>
              <w:jc w:val="both"/>
              <w:rPr>
                <w:shd w:fill="auto" w:val="clear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* 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Base de cálculo considerada para fins de apuração do ITBI: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8" w:after="0"/>
              <w:ind w:left="0" w:right="170" w:hanging="0"/>
              <w:jc w:val="both"/>
              <w:rPr>
                <w:color w:val="111111"/>
                <w:sz w:val="19"/>
                <w:szCs w:val="19"/>
                <w:shd w:fill="auto" w:val="clear"/>
                <w:lang w:val="pt-BR"/>
              </w:rPr>
            </w:pPr>
            <w:r>
              <w:rPr>
                <w:color w:val="111111"/>
                <w:sz w:val="19"/>
                <w:szCs w:val="19"/>
                <w:shd w:fill="auto" w:val="clear"/>
                <w:lang w:val="pt-BR"/>
              </w:rPr>
            </w:r>
          </w:p>
          <w:p>
            <w:pPr>
              <w:pStyle w:val="LOnormal"/>
              <w:widowControl w:val="false"/>
              <w:shd w:val="clear" w:fill="auto"/>
              <w:suppressAutoHyphens w:val="true"/>
              <w:bidi w:val="0"/>
              <w:spacing w:lineRule="auto" w:line="240" w:before="8" w:after="0"/>
              <w:ind w:left="0" w:right="170" w:hanging="0"/>
              <w:jc w:val="both"/>
              <w:rPr>
                <w:shd w:fill="auto" w:val="clear"/>
                <w:lang w:val="pt-BR"/>
              </w:rPr>
            </w:pPr>
            <w:r>
              <w:rPr>
                <w:sz w:val="19"/>
                <w:szCs w:val="19"/>
                <w:shd w:fill="auto" w:val="clear"/>
                <w:lang w:val="pt-BR"/>
              </w:rPr>
              <w:t>(   ) Valor declarado pelo requerente</w:t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8" w:after="0"/>
              <w:ind w:left="0" w:right="170" w:hanging="0"/>
              <w:jc w:val="both"/>
              <w:rPr>
                <w:sz w:val="19"/>
                <w:szCs w:val="19"/>
                <w:shd w:fill="auto" w:val="clear"/>
                <w:lang w:val="pt-BR"/>
              </w:rPr>
            </w:pPr>
            <w:r>
              <w:rPr>
                <w:sz w:val="19"/>
                <w:szCs w:val="19"/>
                <w:shd w:fill="auto" w:val="clear"/>
                <w:lang w:val="pt-BR"/>
              </w:rPr>
            </w:r>
          </w:p>
          <w:p>
            <w:pPr>
              <w:pStyle w:val="LOnormal"/>
              <w:widowControl w:val="false"/>
              <w:shd w:val="clear" w:fill="auto"/>
              <w:spacing w:lineRule="auto" w:line="240" w:before="8" w:after="0"/>
              <w:ind w:left="0" w:right="170" w:hanging="0"/>
              <w:jc w:val="both"/>
              <w:rPr>
                <w:sz w:val="19"/>
                <w:szCs w:val="19"/>
                <w:shd w:fill="auto" w:val="clear"/>
              </w:rPr>
            </w:pPr>
            <w:r>
              <w:rPr>
                <w:sz w:val="19"/>
                <w:szCs w:val="19"/>
                <w:shd w:fill="auto" w:val="clear"/>
                <w:lang w:val="pt-BR"/>
              </w:rPr>
              <w:t>(   ) Valor arbitrado pela fiscalização, mediante procedimento fundamento no art. 148 da Lei 5.172/1966 - Código Tributário Nacional, art. 26-G da Lei 2.805/77 - Código Tributário Municipal, arts. 2° e 3° do Decreto 25.131/2021, e Portaria SEMFAZ 01/2021.</w:t>
            </w:r>
          </w:p>
        </w:tc>
      </w:tr>
      <w:tr>
        <w:trPr>
          <w:trHeight w:val="268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0" w:after="0"/>
              <w:ind w:left="0" w:right="0" w:hanging="0"/>
              <w:jc w:val="left"/>
              <w:rPr>
                <w:lang w:val="pt-BR"/>
              </w:rPr>
            </w:pPr>
            <w:r>
              <w:rPr>
                <w:b w:val="false"/>
                <w:i w:val="false"/>
                <w:color w:val="CE181E"/>
                <w:sz w:val="19"/>
                <w:szCs w:val="19"/>
                <w:u w:val="none"/>
                <w:lang w:val="pt-BR"/>
              </w:rPr>
              <w:t>*</w:t>
            </w:r>
            <w:r>
              <w:rPr>
                <w:b w:val="false"/>
                <w:i w:val="false"/>
                <w:sz w:val="19"/>
                <w:szCs w:val="19"/>
                <w:u w:val="none"/>
                <w:lang w:val="pt-BR"/>
              </w:rPr>
              <w:t xml:space="preserve"> Local e data da apuração: Colatina, ____ /___/_____</w:t>
            </w:r>
          </w:p>
        </w:tc>
      </w:tr>
      <w:tr>
        <w:trPr/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color w:val="CE181E"/>
                <w:sz w:val="19"/>
                <w:szCs w:val="19"/>
                <w:lang w:val="pt-BR"/>
              </w:rPr>
              <w:t>*</w:t>
            </w:r>
            <w:r>
              <w:rPr>
                <w:sz w:val="19"/>
                <w:szCs w:val="19"/>
                <w:lang w:val="pt-BR"/>
              </w:rPr>
              <w:t xml:space="preserve"> Carimbo e assinatura do Fiscal</w:t>
            </w:r>
          </w:p>
        </w:tc>
      </w:tr>
      <w:tr>
        <w:trPr>
          <w:trHeight w:val="277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37" w:after="0"/>
              <w:ind w:left="0" w:right="0" w:hanging="0"/>
              <w:jc w:val="center"/>
              <w:rPr>
                <w:lang w:val="pt-BR"/>
              </w:rPr>
            </w:pPr>
            <w:r>
              <w:rPr>
                <w:b/>
                <w:color w:val="FFFFFF"/>
                <w:sz w:val="20"/>
                <w:szCs w:val="20"/>
                <w:u w:val="none"/>
                <w:lang w:val="pt-BR"/>
              </w:rPr>
              <w:t>NOVA APURAÇÃO DA BASE DE CÁLCULO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37" w:after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u w:val="single"/>
                <w:lang w:val="pt-BR"/>
              </w:rPr>
              <w:t>(para uso da administração tributária)</w:t>
            </w:r>
          </w:p>
        </w:tc>
      </w:tr>
      <w:tr>
        <w:trPr>
          <w:trHeight w:val="409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72" w:after="0"/>
              <w:ind w:left="0" w:right="0" w:hanging="0"/>
              <w:jc w:val="both"/>
              <w:rPr>
                <w:lang w:val="pt-BR"/>
              </w:rPr>
            </w:pPr>
            <w:r>
              <w:rPr>
                <w:b w:val="false"/>
                <w:sz w:val="19"/>
                <w:szCs w:val="19"/>
                <w:u w:val="none"/>
                <w:lang w:val="pt-BR"/>
              </w:rPr>
              <w:t>Após análise da impugnação apresentada pelo contribuinte, a Fiscalização de Rendas:</w:t>
            </w:r>
          </w:p>
        </w:tc>
      </w:tr>
      <w:tr>
        <w:trPr>
          <w:trHeight w:val="314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44" w:after="0"/>
              <w:ind w:left="0" w:right="0" w:hanging="0"/>
              <w:jc w:val="both"/>
              <w:rPr>
                <w:lang w:val="pt-BR"/>
              </w:rPr>
            </w:pPr>
            <w:bookmarkStart w:id="0" w:name="_heading=h.gjdgxs"/>
            <w:bookmarkEnd w:id="0"/>
            <w:r>
              <w:rPr>
                <w:b w:val="false"/>
                <w:color w:val="000000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  <w:t xml:space="preserve">(   ) mantém o valor da apuração original (   ) aceita o valor informado pelo contribuinte  (   ) atribuiu novo valor </w:t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45" w:after="0"/>
              <w:ind w:left="0" w:right="0" w:hanging="0"/>
              <w:jc w:val="both"/>
              <w:rPr>
                <w:lang w:val="pt-BR"/>
              </w:rPr>
            </w:pPr>
            <w:r>
              <w:rPr>
                <w:b w:val="false"/>
                <w:sz w:val="19"/>
                <w:szCs w:val="19"/>
                <w:highlight w:val="white"/>
                <w:u w:val="none"/>
                <w:lang w:val="pt-BR"/>
              </w:rPr>
              <w:t xml:space="preserve"> </w:t>
            </w:r>
            <w:r>
              <w:rPr>
                <w:b w:val="false"/>
                <w:sz w:val="19"/>
                <w:szCs w:val="19"/>
                <w:highlight w:val="white"/>
                <w:u w:val="none"/>
                <w:lang w:val="pt-BR"/>
              </w:rPr>
              <w:t>Valor final da apuração R$</w:t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sz w:val="19"/>
                <w:szCs w:val="19"/>
                <w:u w:val="none"/>
              </w:rPr>
            </w:pPr>
            <w:r>
              <w:rPr>
                <w:b w:val="false"/>
                <w:i w:val="false"/>
                <w:sz w:val="19"/>
                <w:szCs w:val="19"/>
                <w:u w:val="none"/>
                <w:lang w:val="pt-BR"/>
              </w:rPr>
              <w:t>Data da nova apuração: Colatina, ____ /___/_____</w:t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left"/>
              <w:rPr>
                <w:lang w:val="pt-BR"/>
              </w:rPr>
            </w:pPr>
            <w:r>
              <w:rPr>
                <w:sz w:val="19"/>
                <w:szCs w:val="19"/>
                <w:lang w:val="pt-BR"/>
              </w:rPr>
              <w:t xml:space="preserve">                                </w:t>
            </w:r>
            <w:r>
              <w:rPr>
                <w:sz w:val="19"/>
                <w:szCs w:val="19"/>
                <w:lang w:val="pt-BR"/>
              </w:rPr>
              <w:t>Carimbo e assinatura do 1° Fiscal                               Carimbo e assinatura do 2° Fiscal</w:t>
            </w:r>
          </w:p>
        </w:tc>
      </w:tr>
      <w:tr>
        <w:trPr>
          <w:trHeight w:val="277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widowControl w:val="false"/>
              <w:spacing w:lineRule="auto" w:line="240" w:before="0" w:after="113"/>
              <w:jc w:val="center"/>
              <w:rPr>
                <w:rFonts w:ascii="Arial" w:hAnsi="Arial" w:eastAsia="Arial" w:cs="Arial"/>
                <w:b/>
                <w:b/>
                <w:color w:val="FFFFFF"/>
                <w:sz w:val="20"/>
                <w:szCs w:val="20"/>
                <w:u w:val="none"/>
              </w:rPr>
            </w:pPr>
            <w:r>
              <w:rPr>
                <w:b/>
                <w:color w:val="FFFFFF"/>
                <w:sz w:val="20"/>
                <w:szCs w:val="20"/>
                <w:u w:val="none"/>
                <w:lang w:val="pt-BR"/>
              </w:rPr>
              <w:t xml:space="preserve">GUIA DE TRANSMISSÃO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-2268" w:leader="none"/>
              </w:tabs>
              <w:spacing w:lineRule="auto" w:line="360" w:before="0" w:after="113"/>
              <w:ind w:left="993" w:right="0" w:hanging="993"/>
              <w:jc w:val="center"/>
              <w:rPr>
                <w:rFonts w:ascii="Arial" w:hAnsi="Arial" w:eastAsia="Arial" w:cs="Arial"/>
                <w:b w:val="false"/>
                <w:b w:val="false"/>
                <w:color w:val="FFFFFF"/>
                <w:sz w:val="16"/>
                <w:szCs w:val="16"/>
                <w:u w:val="none"/>
              </w:rPr>
            </w:pPr>
            <w:r>
              <w:rPr>
                <w:b/>
                <w:color w:val="FFFFFF"/>
                <w:sz w:val="16"/>
                <w:szCs w:val="16"/>
                <w:u w:val="none"/>
                <w:lang w:val="pt-BR"/>
              </w:rPr>
              <w:t>(Para uso da administração tributária)</w:t>
            </w:r>
          </w:p>
        </w:tc>
      </w:tr>
      <w:tr>
        <w:trPr>
          <w:trHeight w:val="500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72" w:after="0"/>
              <w:ind w:left="57" w:right="1020" w:hanging="57"/>
              <w:jc w:val="both"/>
              <w:rPr>
                <w:lang w:val="pt-BR"/>
              </w:rPr>
            </w:pPr>
            <w:r>
              <w:rPr>
                <w:b w:val="false"/>
                <w:color w:val="CE181E"/>
                <w:sz w:val="19"/>
                <w:szCs w:val="19"/>
                <w:lang w:val="pt-BR"/>
              </w:rPr>
              <w:t xml:space="preserve">* </w:t>
            </w:r>
            <w:r>
              <w:rPr>
                <w:b w:val="false"/>
                <w:sz w:val="19"/>
                <w:szCs w:val="19"/>
                <w:lang w:val="pt-BR"/>
              </w:rPr>
              <w:t>Recolhidos, impostos e taxas pelo DAM n.º ________________, fica autorizado, junto ao Cartório de Registro de Imóveis desta Comarca, o registro da escritura pública do(s) imóvel(is) descrito(s) nesta declaração.</w:t>
            </w:r>
          </w:p>
          <w:p>
            <w:pPr>
              <w:pStyle w:val="LOnormal"/>
              <w:widowControl w:val="false"/>
              <w:spacing w:lineRule="auto" w:line="240" w:before="72" w:after="0"/>
              <w:ind w:left="57" w:right="1020" w:hanging="57"/>
              <w:jc w:val="both"/>
              <w:rPr>
                <w:rFonts w:ascii="Arial" w:hAnsi="Arial" w:eastAsia="Arial" w:cs="Arial"/>
                <w:b w:val="false"/>
                <w:b w:val="false"/>
                <w:sz w:val="19"/>
                <w:szCs w:val="19"/>
              </w:rPr>
            </w:pPr>
            <w:r>
              <w:rPr>
                <w:b w:val="false"/>
                <w:sz w:val="19"/>
                <w:szCs w:val="19"/>
                <w:lang w:val="pt-BR"/>
              </w:rPr>
              <w:t xml:space="preserve"> </w:t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 Imposto de transmissão: R$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*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Taxas: R$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CE181E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>*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  <w:lang w:val="pt-BR"/>
              </w:rPr>
              <w:t xml:space="preserve"> TOTAL: R$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</w:tc>
      </w:tr>
      <w:tr>
        <w:trPr>
          <w:trHeight w:val="291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8DB5E0" w:val="clear"/>
          </w:tcPr>
          <w:p>
            <w:pPr>
              <w:pStyle w:val="LOnormal"/>
              <w:widowControl w:val="false"/>
              <w:spacing w:lineRule="auto" w:line="218" w:before="54" w:after="0"/>
              <w:jc w:val="center"/>
              <w:rPr>
                <w:lang w:val="pt-BR"/>
              </w:rPr>
            </w:pPr>
            <w:r>
              <w:rPr>
                <w:b/>
                <w:color w:val="FFFFFF"/>
                <w:sz w:val="22"/>
                <w:szCs w:val="22"/>
                <w:lang w:val="pt-BR"/>
              </w:rPr>
              <w:t>ENTREGA DA GUIA:</w:t>
            </w:r>
          </w:p>
        </w:tc>
      </w:tr>
      <w:tr>
        <w:trPr>
          <w:trHeight w:val="386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45" w:after="0"/>
              <w:jc w:val="left"/>
              <w:rPr>
                <w:lang w:val="pt-BR"/>
              </w:rPr>
            </w:pPr>
            <w:r>
              <w:rPr>
                <w:b w:val="false"/>
                <w:i w:val="false"/>
                <w:color w:val="CE181E"/>
                <w:sz w:val="19"/>
                <w:szCs w:val="19"/>
                <w:lang w:val="pt-BR"/>
              </w:rPr>
              <w:t xml:space="preserve">* </w:t>
            </w:r>
            <w:r>
              <w:rPr>
                <w:b w:val="false"/>
                <w:i w:val="false"/>
                <w:sz w:val="19"/>
                <w:szCs w:val="19"/>
                <w:lang w:val="pt-BR"/>
              </w:rPr>
              <w:t>Data da entrega da guia:____/___/____</w:t>
            </w:r>
          </w:p>
          <w:p>
            <w:pPr>
              <w:pStyle w:val="LOnormal"/>
              <w:widowControl w:val="false"/>
              <w:spacing w:lineRule="auto" w:line="240" w:before="45" w:after="0"/>
              <w:jc w:val="left"/>
              <w:rPr>
                <w:b w:val="false"/>
                <w:b w:val="false"/>
                <w:i w:val="false"/>
                <w:i w:val="false"/>
                <w:sz w:val="19"/>
                <w:szCs w:val="19"/>
                <w:lang w:val="pt-BR"/>
              </w:rPr>
            </w:pPr>
            <w:r>
              <w:rPr>
                <w:b w:val="false"/>
                <w:i w:val="false"/>
                <w:sz w:val="19"/>
                <w:szCs w:val="19"/>
                <w:lang w:val="pt-BR"/>
              </w:rPr>
            </w:r>
          </w:p>
        </w:tc>
      </w:tr>
      <w:tr>
        <w:trPr>
          <w:trHeight w:val="387" w:hRule="atLeast"/>
        </w:trPr>
        <w:tc>
          <w:tcPr>
            <w:tcW w:w="10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5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9"/>
                <w:sz w:val="19"/>
                <w:szCs w:val="19"/>
                <w:u w:val="none"/>
                <w:vertAlign w:val="baseline"/>
                <w:lang w:val="pt-BR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5330" w:leader="none"/>
                <w:tab w:val="left" w:pos="7832" w:leader="none"/>
                <w:tab w:val="left" w:pos="9089" w:leader="none"/>
              </w:tabs>
              <w:spacing w:lineRule="auto" w:line="240" w:before="95" w:after="0"/>
              <w:ind w:left="0" w:right="0" w:hanging="0"/>
              <w:jc w:val="center"/>
              <w:rPr>
                <w:lang w:val="pt-BR"/>
              </w:rPr>
            </w:pPr>
            <w:r>
              <w:rPr>
                <w:b w:val="false"/>
                <w:i w:val="false"/>
                <w:color w:val="CE181E"/>
                <w:sz w:val="19"/>
                <w:szCs w:val="19"/>
                <w:lang w:val="pt-BR"/>
              </w:rPr>
              <w:t>*</w:t>
            </w:r>
            <w:r>
              <w:rPr>
                <w:b w:val="false"/>
                <w:i w:val="false"/>
                <w:sz w:val="19"/>
                <w:szCs w:val="19"/>
                <w:lang w:val="pt-BR"/>
              </w:rPr>
              <w:t xml:space="preserve"> Carimbo e assinatura do servidor responsável pela entrega </w:t>
            </w:r>
          </w:p>
        </w:tc>
      </w:tr>
    </w:tbl>
    <w:p>
      <w:pPr>
        <w:pStyle w:val="LOnormal"/>
        <w:pageBreakBefore w:val="false"/>
        <w:tabs>
          <w:tab w:val="clear" w:pos="720"/>
          <w:tab w:val="left" w:pos="11004" w:leader="none"/>
        </w:tabs>
        <w:spacing w:lineRule="auto" w:line="240" w:before="0" w:after="0"/>
        <w:ind w:left="120" w:right="0" w:hanging="0"/>
        <w:jc w:val="left"/>
        <w:rPr>
          <w:lang w:val="pt-BR"/>
        </w:rPr>
      </w:pPr>
      <w:r>
        <w:rPr>
          <w:b/>
          <w:color w:val="FFFFFF"/>
          <w:sz w:val="20"/>
          <w:szCs w:val="20"/>
          <w:shd w:fill="8DB5E0" w:val="clear"/>
          <w:lang w:val="pt-BR"/>
        </w:rPr>
        <w:t>FORMULÁRIO EXTRA (Caso Necessário)</w:t>
        <w:tab/>
      </w:r>
    </w:p>
    <w:p>
      <w:pPr>
        <w:pStyle w:val="LOnormal"/>
        <w:pageBreakBefore w:val="false"/>
        <w:spacing w:lineRule="auto" w:line="240" w:before="10" w:after="0"/>
        <w:rPr>
          <w:b/>
          <w:b/>
          <w:sz w:val="17"/>
          <w:szCs w:val="17"/>
          <w:lang w:val="pt-BR"/>
        </w:rPr>
      </w:pPr>
      <w:r>
        <w:rPr>
          <w:b/>
          <w:sz w:val="17"/>
          <w:szCs w:val="17"/>
          <w:lang w:val="pt-BR"/>
        </w:rPr>
      </w:r>
      <w:bookmarkStart w:id="1" w:name="_heading=h.30j0zll"/>
      <w:bookmarkStart w:id="2" w:name="_heading=h.30j0zll"/>
      <w:bookmarkEnd w:id="2"/>
    </w:p>
    <w:p>
      <w:pPr>
        <w:pStyle w:val="Ttulo2"/>
        <w:pageBreakBefore w:val="false"/>
        <w:tabs>
          <w:tab w:val="clear" w:pos="720"/>
          <w:tab w:val="left" w:pos="8681" w:leader="none"/>
        </w:tabs>
        <w:rPr>
          <w:lang w:val="pt-BR"/>
        </w:rPr>
      </w:pPr>
      <w:bookmarkStart w:id="3" w:name="_heading=h.1fob9te"/>
      <w:bookmarkEnd w:id="3"/>
      <w:r>
        <w:rPr>
          <w:lang w:val="pt-BR"/>
        </w:rPr>
        <w:t>(    ) ADQUIRENTE</w:t>
        <w:tab/>
        <w:t>(    ) TRANSMITENTE</w:t>
      </w:r>
    </w:p>
    <w:p>
      <w:pPr>
        <w:pStyle w:val="LOnormal"/>
        <w:pageBreakBefore w:val="false"/>
        <w:spacing w:lineRule="auto" w:line="240" w:before="6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6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Ttulo2"/>
        <w:pageBreakBefore w:val="false"/>
        <w:tabs>
          <w:tab w:val="clear" w:pos="720"/>
          <w:tab w:val="left" w:pos="8681" w:leader="none"/>
        </w:tabs>
        <w:spacing w:lineRule="auto" w:line="240" w:before="94" w:after="0"/>
        <w:ind w:left="6583" w:right="0" w:hanging="0"/>
        <w:jc w:val="left"/>
        <w:rPr>
          <w:lang w:val="pt-BR"/>
        </w:rPr>
      </w:pPr>
      <w:r>
        <w:rPr>
          <w:lang w:val="pt-BR"/>
        </w:rPr>
        <w:t>(    ) ADQUIRENTE</w:t>
        <w:tab/>
        <w:t>(    ) TRANSMITENTE</w:t>
      </w:r>
    </w:p>
    <w:p>
      <w:pPr>
        <w:pStyle w:val="LOnormal"/>
        <w:pageBreakBefore w:val="false"/>
        <w:spacing w:lineRule="auto" w:line="240" w:before="1" w:after="1"/>
        <w:rPr>
          <w:b/>
          <w:b/>
          <w:sz w:val="11"/>
          <w:szCs w:val="11"/>
          <w:lang w:val="pt-BR"/>
        </w:rPr>
      </w:pPr>
      <w:r>
        <w:rPr>
          <w:b/>
          <w:sz w:val="11"/>
          <w:szCs w:val="11"/>
          <w:lang w:val="pt-BR"/>
        </w:rPr>
      </w:r>
    </w:p>
    <w:p>
      <w:pPr>
        <w:pStyle w:val="LOnormal"/>
        <w:pageBreakBefore w:val="false"/>
        <w:spacing w:lineRule="auto" w:line="240" w:before="5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7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LOnormal"/>
        <w:pageBreakBefore w:val="false"/>
        <w:tabs>
          <w:tab w:val="clear" w:pos="720"/>
          <w:tab w:val="left" w:pos="8681" w:leader="none"/>
        </w:tabs>
        <w:spacing w:lineRule="auto" w:line="240" w:before="95" w:after="0"/>
        <w:ind w:left="0" w:right="0" w:hanging="0"/>
        <w:jc w:val="left"/>
        <w:rPr>
          <w:b/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spacing w:lineRule="auto" w:line="240" w:before="95" w:after="0"/>
        <w:ind w:left="0" w:right="0" w:hanging="0"/>
        <w:jc w:val="left"/>
        <w:rPr>
          <w:b/>
          <w:b/>
          <w:sz w:val="10"/>
          <w:szCs w:val="10"/>
        </w:rPr>
      </w:pPr>
      <w:r>
        <w:rPr>
          <w:b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</w:t>
      </w:r>
      <w:r>
        <w:rPr>
          <w:b/>
          <w:sz w:val="18"/>
          <w:szCs w:val="18"/>
          <w:lang w:val="pt-BR"/>
        </w:rPr>
        <w:t>(    ) ADQUIRENTE</w:t>
        <w:tab/>
        <w:t xml:space="preserve">  (    ) TRANSMITENTE</w:t>
      </w:r>
    </w:p>
    <w:p>
      <w:pPr>
        <w:pStyle w:val="LOnormal"/>
        <w:pageBreakBefore w:val="false"/>
        <w:spacing w:lineRule="auto" w:line="240" w:before="4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8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Ttulo2"/>
        <w:pageBreakBefore w:val="false"/>
        <w:tabs>
          <w:tab w:val="clear" w:pos="720"/>
          <w:tab w:val="left" w:pos="8681" w:leader="none"/>
        </w:tabs>
        <w:spacing w:lineRule="auto" w:line="240" w:before="94" w:after="0"/>
        <w:ind w:left="6583" w:right="0" w:hanging="0"/>
        <w:jc w:val="left"/>
        <w:rPr>
          <w:lang w:val="pt-BR"/>
        </w:rPr>
      </w:pPr>
      <w:r>
        <w:rPr>
          <w:b/>
          <w:sz w:val="18"/>
          <w:szCs w:val="18"/>
          <w:lang w:val="pt-BR"/>
        </w:rPr>
        <w:t>(    ) ADQUIRENTE</w:t>
        <w:tab/>
        <w:t xml:space="preserve">  (    ) TRANSMITENTE</w:t>
      </w:r>
    </w:p>
    <w:p>
      <w:pPr>
        <w:pStyle w:val="LOnormal"/>
        <w:pageBreakBefore w:val="false"/>
        <w:spacing w:lineRule="auto" w:line="240" w:before="1" w:after="1"/>
        <w:rPr>
          <w:b/>
          <w:b/>
          <w:sz w:val="11"/>
          <w:szCs w:val="11"/>
          <w:lang w:val="pt-BR"/>
        </w:rPr>
      </w:pPr>
      <w:r>
        <w:rPr>
          <w:b/>
          <w:sz w:val="11"/>
          <w:szCs w:val="11"/>
          <w:lang w:val="pt-BR"/>
        </w:rPr>
      </w:r>
    </w:p>
    <w:p>
      <w:pPr>
        <w:pStyle w:val="LOnormal"/>
        <w:pageBreakBefore w:val="false"/>
        <w:spacing w:lineRule="auto" w:line="240" w:before="7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9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Ttulo2"/>
        <w:pageBreakBefore w:val="false"/>
        <w:tabs>
          <w:tab w:val="clear" w:pos="720"/>
          <w:tab w:val="left" w:pos="8681" w:leader="none"/>
        </w:tabs>
        <w:spacing w:lineRule="auto" w:line="240" w:before="94" w:after="0"/>
        <w:ind w:left="6583" w:right="0" w:hanging="0"/>
        <w:jc w:val="left"/>
        <w:rPr>
          <w:lang w:val="pt-BR"/>
        </w:rPr>
      </w:pPr>
      <w:r>
        <w:rPr>
          <w:b/>
          <w:sz w:val="18"/>
          <w:szCs w:val="18"/>
          <w:lang w:val="pt-BR"/>
        </w:rPr>
        <w:t>(    ) ADQUIRENTE</w:t>
        <w:tab/>
        <w:t xml:space="preserve"> (    ) TRANSMITENTE</w:t>
      </w:r>
    </w:p>
    <w:p>
      <w:pPr>
        <w:pStyle w:val="LOnormal"/>
        <w:pageBreakBefore w:val="false"/>
        <w:spacing w:lineRule="auto" w:line="240" w:before="76" w:after="0"/>
        <w:ind w:left="0" w:right="0" w:hanging="0"/>
        <w:jc w:val="center"/>
        <w:rPr>
          <w:b/>
          <w:b/>
          <w:color w:val="2D4F4F"/>
          <w:sz w:val="10"/>
          <w:szCs w:val="10"/>
          <w:lang w:val="pt-BR"/>
        </w:rPr>
      </w:pPr>
      <w:r>
        <w:rPr>
          <w:b/>
          <w:color w:val="2D4F4F"/>
          <w:sz w:val="10"/>
          <w:szCs w:val="10"/>
          <w:lang w:val="pt-BR"/>
        </w:rPr>
      </w:r>
    </w:p>
    <w:tbl>
      <w:tblPr>
        <w:tblStyle w:val="Table10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LOnormal"/>
        <w:pageBreakBefore w:val="false"/>
        <w:spacing w:lineRule="auto" w:line="240" w:before="10" w:after="0"/>
        <w:rPr>
          <w:b/>
          <w:b/>
          <w:sz w:val="17"/>
          <w:szCs w:val="17"/>
          <w:lang w:val="pt-BR"/>
        </w:rPr>
      </w:pPr>
      <w:r>
        <w:rPr>
          <w:b/>
          <w:sz w:val="17"/>
          <w:szCs w:val="17"/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rPr>
          <w:lang w:val="pt-BR"/>
        </w:rPr>
      </w:pPr>
      <w:r>
        <w:rPr>
          <w:lang w:val="pt-BR"/>
        </w:rPr>
        <w:t>(    ) ADQUIRENTE</w:t>
        <w:tab/>
        <w:t>(    ) TRANSMITENTE</w:t>
      </w:r>
    </w:p>
    <w:p>
      <w:pPr>
        <w:pStyle w:val="LOnormal"/>
        <w:pageBreakBefore w:val="false"/>
        <w:spacing w:lineRule="auto" w:line="240" w:before="6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11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Ttulo2"/>
        <w:pageBreakBefore w:val="false"/>
        <w:tabs>
          <w:tab w:val="clear" w:pos="720"/>
          <w:tab w:val="left" w:pos="8681" w:leader="none"/>
        </w:tabs>
        <w:rPr>
          <w:lang w:val="pt-BR"/>
        </w:rPr>
      </w:pPr>
      <w:r>
        <w:rPr>
          <w:lang w:val="pt-BR"/>
        </w:rPr>
        <w:t>(    ) ADQUIRENTE</w:t>
        <w:tab/>
        <w:t>(    ) TRANSMITENTE</w:t>
        <w:tab/>
      </w:r>
    </w:p>
    <w:p>
      <w:pPr>
        <w:pStyle w:val="LOnormal"/>
        <w:pageBreakBefore w:val="false"/>
        <w:spacing w:lineRule="auto" w:line="240" w:before="6" w:after="0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</w:r>
    </w:p>
    <w:tbl>
      <w:tblPr>
        <w:tblStyle w:val="Table12"/>
        <w:tblW w:w="10822" w:type="dxa"/>
        <w:jc w:val="left"/>
        <w:tblInd w:w="98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val="0000"/>
      </w:tblPr>
      <w:tblGrid>
        <w:gridCol w:w="5445"/>
        <w:gridCol w:w="1385"/>
        <w:gridCol w:w="3991"/>
      </w:tblGrid>
      <w:tr>
        <w:trPr>
          <w:trHeight w:val="249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52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*NOME:</w:t>
            </w:r>
          </w:p>
        </w:tc>
      </w:tr>
      <w:tr>
        <w:trPr>
          <w:trHeight w:val="266" w:hRule="atLeast"/>
        </w:trPr>
        <w:tc>
          <w:tcPr>
            <w:tcW w:w="6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*CPF/CNPJ:</w:t>
            </w:r>
          </w:p>
        </w:tc>
        <w:tc>
          <w:tcPr>
            <w:tcW w:w="3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*E-MAIL:</w:t>
            </w:r>
          </w:p>
        </w:tc>
      </w:tr>
      <w:tr>
        <w:trPr>
          <w:trHeight w:val="266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*TELEFONE PRINCIPAL:</w:t>
            </w:r>
          </w:p>
        </w:tc>
        <w:tc>
          <w:tcPr>
            <w:tcW w:w="5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3" w:after="0"/>
              <w:ind w:left="52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OUTRO TELEFONE:</w:t>
            </w:r>
          </w:p>
        </w:tc>
      </w:tr>
      <w:tr>
        <w:trPr>
          <w:trHeight w:val="223" w:hRule="atLeast"/>
        </w:trPr>
        <w:tc>
          <w:tcPr>
            <w:tcW w:w="108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44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 xml:space="preserve"> </w:t>
            </w: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  <w:lang w:val="pt-BR"/>
              </w:rPr>
              <w:t>*ENDEREÇO PARA CORRESPONDÊNCIA:</w:t>
            </w:r>
          </w:p>
        </w:tc>
      </w:tr>
    </w:tbl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center"/>
        <w:rPr>
          <w:sz w:val="20"/>
          <w:szCs w:val="20"/>
        </w:rPr>
      </w:pPr>
      <w:r>
        <w:rPr>
          <w:sz w:val="20"/>
          <w:szCs w:val="20"/>
          <w:lang w:val="pt-BR"/>
        </w:rPr>
        <w:t>DOCUMENTOS NECESSÁRIOS PARA O PROTOCOLO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</w:rPr>
      </w:pPr>
      <w:r>
        <w:rPr>
          <w:b w:val="false"/>
          <w:lang w:val="pt-BR"/>
        </w:rPr>
        <w:t>A declaração deverá ser apresentada pelo contribuinte ou pelo seu representante legal em duas vias, acompanhada dos seguintes documentos: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  <w:lang w:val="pt-BR"/>
        </w:rPr>
      </w:pPr>
      <w:r>
        <w:rPr>
          <w:b w:val="false"/>
          <w:lang w:val="pt-BR"/>
        </w:rPr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</w:rPr>
      </w:pPr>
      <w:r>
        <w:rPr>
          <w:b w:val="false"/>
          <w:lang w:val="pt-BR"/>
        </w:rPr>
        <w:t>a) Comprovante de pagamento da taxa de avaliação por imóvel transmitido, considerada cada inscrição imobiliária;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</w:rPr>
      </w:pPr>
      <w:r>
        <w:rPr>
          <w:b w:val="false"/>
          <w:lang w:val="pt-BR"/>
        </w:rPr>
        <w:t>b) Cópia do instrumento público ou particular, ou da sentença judicial que serviu de base para a transmissão do imóvel ou de direitos a ele relativos;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</w:rPr>
      </w:pPr>
      <w:r>
        <w:rPr>
          <w:b w:val="false"/>
          <w:lang w:val="pt-BR"/>
        </w:rPr>
        <w:t>c) Cópia da DITR do último exercício exigível, em se tratando de imóvel rural;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</w:rPr>
      </w:pPr>
      <w:r>
        <w:rPr>
          <w:b w:val="false"/>
          <w:lang w:val="pt-BR"/>
        </w:rPr>
        <w:t>d) Carta de arrematação, quando se tratar de imóveis arrematados em hasta pública;</w:t>
      </w:r>
    </w:p>
    <w:p>
      <w:pPr>
        <w:pStyle w:val="Ttulo2"/>
        <w:pageBreakBefore w:val="false"/>
        <w:tabs>
          <w:tab w:val="clear" w:pos="720"/>
          <w:tab w:val="left" w:pos="8681" w:leader="none"/>
        </w:tabs>
        <w:ind w:left="0" w:right="0" w:hanging="0"/>
        <w:jc w:val="both"/>
        <w:rPr/>
      </w:pPr>
      <w:r>
        <w:rPr>
          <w:b w:val="false"/>
          <w:lang w:val="pt-BR"/>
        </w:rPr>
        <w:t xml:space="preserve">e) Fotografias do imóvel, podendo as mesmas serem encaminhadas para o e-mail </w:t>
      </w:r>
      <w:r>
        <w:rPr>
          <w:rStyle w:val="LinkdaInternet"/>
          <w:b/>
          <w:lang w:val="pt-BR"/>
        </w:rPr>
        <w:t>chefiafiscal.colatina@gmail.com</w:t>
      </w:r>
    </w:p>
    <w:p>
      <w:pPr>
        <w:pStyle w:val="LOnormal"/>
        <w:tabs>
          <w:tab w:val="clear" w:pos="720"/>
          <w:tab w:val="left" w:pos="8681" w:leader="none"/>
        </w:tabs>
        <w:ind w:left="0" w:right="0" w:hanging="0"/>
        <w:jc w:val="both"/>
        <w:rPr>
          <w:b w:val="false"/>
          <w:b w:val="false"/>
          <w:lang w:val="pt-BR"/>
        </w:rPr>
      </w:pPr>
      <w:r>
        <w:rPr>
          <w:b w:val="false"/>
          <w:lang w:val="pt-BR"/>
        </w:rPr>
      </w:r>
    </w:p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left" w:pos="8681" w:leader="none"/>
        </w:tabs>
        <w:spacing w:lineRule="auto" w:line="240" w:before="0" w:after="0"/>
        <w:ind w:left="0" w:right="0" w:hanging="0"/>
        <w:jc w:val="both"/>
        <w:rPr>
          <w:shd w:fill="auto" w:val="clear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  <w:lang w:val="pt-BR"/>
        </w:rPr>
        <w:t>ATENÇÃO: A OMISSÃO DE INFORMAÇÕES OU PRESTAÇÃO DE INFORMAÇÕES INVERÍDICAS PODERÁ RESULTAR NO ARBITRAMENTO DO IMPOSTO, CONFORME ART. 148 DA LEI 5.172/66 – CÓDIGO TRIBUTÁRIO NACIONAL, ART. 26-6 DA LEI 2805/77 – CÓDIGO TRIBUTÁRIO MUNICIPAL, ARTS. 2° E 3° DO DECRETO 25.131/2021 E PORTARIA SEMFAZ 01/2021.</w:t>
      </w:r>
    </w:p>
    <w:p>
      <w:pPr>
        <w:pStyle w:val="LOnormal"/>
        <w:widowControl w:val="false"/>
        <w:shd w:val="clear" w:fill="auto"/>
        <w:tabs>
          <w:tab w:val="clear" w:pos="720"/>
          <w:tab w:val="left" w:pos="8681" w:leader="none"/>
        </w:tabs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yellow"/>
          <w:u w:val="none"/>
          <w:vertAlign w:val="baseline"/>
          <w:lang w:val="pt-BR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yellow"/>
          <w:u w:val="none"/>
          <w:vertAlign w:val="baseline"/>
          <w:lang w:val="pt-BR"/>
        </w:rPr>
      </w:r>
    </w:p>
    <w:p>
      <w:pPr>
        <w:pStyle w:val="LOnormal"/>
        <w:widowControl w:val="false"/>
        <w:shd w:val="clear" w:fill="auto"/>
        <w:tabs>
          <w:tab w:val="clear" w:pos="720"/>
          <w:tab w:val="left" w:pos="8681" w:leader="none"/>
        </w:tabs>
        <w:spacing w:lineRule="auto" w:line="240" w:before="0" w:after="0"/>
        <w:ind w:left="0" w:right="0" w:hanging="0"/>
        <w:jc w:val="both"/>
        <w:rPr>
          <w:lang w:val="pt-BR"/>
        </w:rPr>
      </w:pPr>
      <w:r>
        <w:rPr/>
      </w:r>
    </w:p>
    <w:sectPr>
      <w:headerReference w:type="default" r:id="rId2"/>
      <w:type w:val="nextPage"/>
      <w:pgSz w:w="11906" w:h="16850"/>
      <w:pgMar w:left="560" w:right="350" w:header="170" w:top="1358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meriGarmnd BT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  <w:tbl>
    <w:tblPr>
      <w:tblStyle w:val="Table13"/>
      <w:tblW w:w="10680" w:type="dxa"/>
      <w:jc w:val="left"/>
      <w:tblInd w:w="138" w:type="dxa"/>
      <w:tblLayout w:type="fixed"/>
      <w:tblCellMar>
        <w:top w:w="0" w:type="dxa"/>
        <w:left w:w="7" w:type="dxa"/>
        <w:bottom w:w="0" w:type="dxa"/>
        <w:right w:w="100" w:type="dxa"/>
      </w:tblCellMar>
      <w:tblLook w:val="0000"/>
    </w:tblPr>
    <w:tblGrid>
      <w:gridCol w:w="7920"/>
      <w:gridCol w:w="2759"/>
    </w:tblGrid>
    <w:tr>
      <w:trPr>
        <w:trHeight w:val="966" w:hRule="atLeast"/>
      </w:trPr>
      <w:tc>
        <w:tcPr>
          <w:tcW w:w="7920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firstLine="1361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2"/>
              <w:szCs w:val="12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ESTADO DO ESPÍRITO SANTO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1361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PREFEITURA MUNICIPAL DE COLATINA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1361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SECRETARIA MUNICIPAL DA FAZENDA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1361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2"/>
              <w:sz w:val="22"/>
              <w:szCs w:val="22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DECLARAÇÃO PARA LANÇAMENTO DO ITBI</w:t>
          </w: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2"/>
              <w:sz w:val="12"/>
              <w:szCs w:val="12"/>
              <w:u w:val="none"/>
              <w:shd w:fill="auto" w:val="clear"/>
              <w:vertAlign w:val="baseline"/>
            </w:rPr>
            <w:t xml:space="preserve"> 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1361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2"/>
              <w:sz w:val="12"/>
              <w:szCs w:val="12"/>
              <w:u w:val="none"/>
              <w:vertAlign w:val="baseline"/>
            </w:rPr>
          </w:pPr>
          <w:r>
            <w:rPr>
              <w:rFonts w:eastAsia="Arial" w:cs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2"/>
              <w:sz w:val="12"/>
              <w:szCs w:val="12"/>
              <w:u w:val="none"/>
              <w:vertAlign w:val="baseline"/>
            </w:rPr>
          </w:r>
        </w:p>
      </w:tc>
      <w:tc>
        <w:tcPr>
          <w:tcW w:w="2759" w:type="dxa"/>
          <w:tcBorders>
            <w:top w:val="single" w:sz="6" w:space="0" w:color="000001"/>
            <w:left w:val="single" w:sz="6" w:space="0" w:color="000001"/>
            <w:bottom w:val="single" w:sz="6" w:space="0" w:color="000001"/>
            <w:right w:val="single" w:sz="6" w:space="0" w:color="000001"/>
          </w:tcBorders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156" w:before="375" w:after="285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4"/>
              <w:sz w:val="22"/>
              <w:szCs w:val="22"/>
              <w:u w:val="none"/>
              <w:vertAlign w:val="baseline"/>
            </w:rPr>
          </w:pP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 xml:space="preserve">Versão </w:t>
          </w: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10</w:t>
          </w: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/202</w:t>
          </w:r>
          <w:r>
            <w:rPr>
              <w:rFonts w:eastAsia="Arial" w:cs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4"/>
              <w:sz w:val="14"/>
              <w:szCs w:val="14"/>
              <w:u w:val="none"/>
              <w:shd w:fill="auto" w:val="clear"/>
              <w:vertAlign w:val="baseline"/>
            </w:rPr>
            <w:t>2</w:t>
          </w:r>
        </w:p>
      </w:tc>
    </w:tr>
  </w:tbl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pt-PT" w:eastAsia="pt-PT" w:bidi="pt-PT"/>
    </w:rPr>
  </w:style>
  <w:style w:type="paragraph" w:styleId="Ttulo1">
    <w:name w:val="Heading 1"/>
    <w:next w:val="LOnormal"/>
    <w:uiPriority w:val="1"/>
    <w:qFormat/>
    <w:pPr>
      <w:widowControl/>
      <w:bidi w:val="0"/>
      <w:spacing w:before="0" w:after="0"/>
      <w:ind w:left="119" w:right="0" w:hanging="0"/>
      <w:jc w:val="left"/>
      <w:outlineLvl w:val="1"/>
    </w:pPr>
    <w:rPr>
      <w:rFonts w:ascii="Arial" w:hAnsi="Arial" w:eastAsia="Arial" w:cs="Arial"/>
      <w:b/>
      <w:bCs/>
      <w:color w:val="00000A"/>
      <w:kern w:val="0"/>
      <w:sz w:val="20"/>
      <w:szCs w:val="20"/>
      <w:lang w:val="pt-PT" w:eastAsia="pt-PT" w:bidi="pt-PT"/>
    </w:rPr>
  </w:style>
  <w:style w:type="paragraph" w:styleId="Ttulo2">
    <w:name w:val="Heading 2"/>
    <w:next w:val="LOnormal"/>
    <w:uiPriority w:val="1"/>
    <w:qFormat/>
    <w:pPr>
      <w:widowControl/>
      <w:bidi w:val="0"/>
      <w:spacing w:before="94" w:after="0"/>
      <w:ind w:left="6583" w:right="0" w:hanging="0"/>
      <w:jc w:val="left"/>
      <w:outlineLvl w:val="2"/>
    </w:pPr>
    <w:rPr>
      <w:rFonts w:ascii="Arial" w:hAnsi="Arial" w:eastAsia="Arial" w:cs="Arial"/>
      <w:b/>
      <w:bCs/>
      <w:color w:val="00000A"/>
      <w:kern w:val="0"/>
      <w:sz w:val="18"/>
      <w:szCs w:val="18"/>
      <w:lang w:val="pt-PT" w:eastAsia="pt-PT" w:bidi="pt-PT"/>
    </w:rPr>
  </w:style>
  <w:style w:type="paragraph" w:styleId="Ttulo3">
    <w:name w:val="Heading 3"/>
    <w:next w:val="LOnormal"/>
    <w:uiPriority w:val="1"/>
    <w:qFormat/>
    <w:pPr>
      <w:widowControl/>
      <w:bidi w:val="0"/>
      <w:spacing w:before="0" w:after="0"/>
      <w:ind w:left="20" w:right="0" w:hanging="0"/>
      <w:jc w:val="left"/>
      <w:outlineLvl w:val="3"/>
    </w:pPr>
    <w:rPr>
      <w:rFonts w:ascii="Arial" w:hAnsi="Arial" w:eastAsia="Arial" w:cs="Arial"/>
      <w:b/>
      <w:bCs/>
      <w:color w:val="00000A"/>
      <w:kern w:val="0"/>
      <w:sz w:val="16"/>
      <w:szCs w:val="16"/>
      <w:lang w:val="pt-PT" w:eastAsia="pt-PT" w:bidi="pt-PT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kern w:val="0"/>
      <w:sz w:val="24"/>
      <w:szCs w:val="24"/>
      <w:lang w:val="pt-PT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kern w:val="0"/>
      <w:sz w:val="22"/>
      <w:szCs w:val="22"/>
      <w:lang w:val="pt-PT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kern w:val="0"/>
      <w:sz w:val="20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next w:val="Corpodotexto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00000A"/>
      <w:kern w:val="0"/>
      <w:sz w:val="28"/>
      <w:szCs w:val="28"/>
      <w:lang w:val="pt-PT" w:eastAsia="zh-CN" w:bidi="hi-IN"/>
    </w:rPr>
  </w:style>
  <w:style w:type="paragraph" w:styleId="Corpodotexto">
    <w:name w:val="Body Text"/>
    <w:uiPriority w:val="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16"/>
      <w:szCs w:val="16"/>
      <w:lang w:val="pt-PT" w:eastAsia="pt-PT" w:bidi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qFormat/>
    <w:pPr>
      <w:widowControl/>
      <w:suppressLineNumbers/>
      <w:bidi w:val="0"/>
      <w:spacing w:before="120" w:after="120"/>
      <w:jc w:val="left"/>
    </w:pPr>
    <w:rPr>
      <w:rFonts w:ascii="Arial" w:hAnsi="Arial" w:eastAsia="Arial" w:cs="Arial"/>
      <w:i/>
      <w:iCs/>
      <w:color w:val="00000A"/>
      <w:kern w:val="0"/>
      <w:sz w:val="24"/>
      <w:szCs w:val="24"/>
      <w:lang w:val="pt-PT" w:eastAsia="zh-CN" w:bidi="hi-IN"/>
    </w:rPr>
  </w:style>
  <w:style w:type="paragraph" w:styleId="Ndice">
    <w:name w:val="Índice"/>
    <w:qFormat/>
    <w:pPr>
      <w:widowControl/>
      <w:suppressLineNumbers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PT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spacing w:before="96" w:after="0"/>
      <w:ind w:left="354" w:right="0" w:hanging="179"/>
    </w:pPr>
    <w:rPr>
      <w:rFonts w:ascii="Arial" w:hAnsi="Arial" w:eastAsia="Arial" w:cs="Arial"/>
      <w:lang w:val="pt-PT" w:eastAsia="pt-PT" w:bidi="pt-PT"/>
    </w:rPr>
  </w:style>
  <w:style w:type="paragraph" w:styleId="TableParagraph">
    <w:name w:val="Table Paragraph"/>
    <w:basedOn w:val="LOnormal"/>
    <w:uiPriority w:val="1"/>
    <w:qFormat/>
    <w:pPr>
      <w:ind w:left="52" w:right="0" w:hanging="0"/>
    </w:pPr>
    <w:rPr>
      <w:rFonts w:ascii="Arial" w:hAnsi="Arial" w:eastAsia="Arial" w:cs="Arial"/>
      <w:lang w:val="pt-PT" w:eastAsia="pt-PT" w:bidi="pt-PT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pPr/>
    <w:rPr/>
  </w:style>
  <w:style w:type="paragraph" w:styleId="Contedodoquadro">
    <w:name w:val="Conteúdo do quadro"/>
    <w:basedOn w:val="LOnormal"/>
    <w:qFormat/>
    <w:pPr/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rpodetexto2">
    <w:name w:val="Corpo de texto 2"/>
    <w:basedOn w:val="LOnormal"/>
    <w:qFormat/>
    <w:pPr/>
    <w:rPr>
      <w:rFonts w:ascii="AmeriGarmnd BT" w:hAnsi="AmeriGarmnd BT" w:cs="AmeriGarmnd BT"/>
      <w:sz w:val="24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A4mcaYr4STe2U31Noxfq1AOCdQ==">AMUW2mXlGcM7WqjQiPWywIFchrr20BdCaqkdZNI476pnUe1LqOnHkEFXDnnNeuxPGlHzzEjyzZyx4yr5yNySon0s4YCFCJprt9GiBYeyc7Csgo3lxOXTg1RIJHLYXmOeKihPutWgGyXC7mEy2kzF6vN0gzn8G/drBw==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LibreOffice/7.1.4.2$Windows_X86_64 LibreOffice_project/a529a4fab45b75fefc5b6226684193eb000654f6</Application>
  <AppVersion>15.0000</AppVersion>
  <DocSecurity>0</DocSecurity>
  <Pages>4</Pages>
  <Words>877</Words>
  <Characters>4911</Characters>
  <CharactersWithSpaces>6042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2020-01-21T17:26:07Z</dcterms:created>
  <dc:creator>Sabrina Maria Barbosa De Souza Franca</dc:creator>
  <dc:description/>
  <dc:language>pt-BR</dc:language>
  <cp:lastModifiedBy>Ramon Vago</cp:lastModifiedBy>
  <dcterms:modified xsi:type="dcterms:W3CDTF">2022-10-14T16:19:10Z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2020-01-21T00:00:00Z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